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0002039573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6"/>
        <w:gridCol w:w="3499"/>
      </w:tblGrid>
      <w:tr>
        <w:trPr/>
        <w:tc>
          <w:tcPr>
            <w:tcW w:w="6706" w:type="dxa"/>
            <w:tcBorders/>
            <w:vAlign w:val="center"/>
          </w:tcPr>
          <w:p>
            <w:pPr>
              <w:pStyle w:val="TableContents"/>
              <w:bidi w:val="0"/>
              <w:spacing w:before="0" w:after="283"/>
              <w:jc w:val="left"/>
              <w:rPr/>
            </w:pPr>
            <w:r>
              <w:rPr/>
              <w:t>Name of Issuer</w:t>
            </w:r>
          </w:p>
        </w:tc>
        <w:tc>
          <w:tcPr>
            <w:tcW w:w="3499" w:type="dxa"/>
            <w:tcBorders/>
            <w:vAlign w:val="center"/>
          </w:tcPr>
          <w:p>
            <w:pPr>
              <w:pStyle w:val="TableContents"/>
              <w:bidi w:val="0"/>
              <w:spacing w:before="0" w:after="0"/>
              <w:jc w:val="left"/>
              <w:rPr/>
            </w:pPr>
            <w:r>
              <w:rPr/>
              <w:t>Cerebras Systems Inc.</w:t>
            </w:r>
          </w:p>
        </w:tc>
      </w:tr>
      <w:tr>
        <w:trPr/>
        <w:tc>
          <w:tcPr>
            <w:tcW w:w="6706" w:type="dxa"/>
            <w:tcBorders/>
            <w:vAlign w:val="center"/>
          </w:tcPr>
          <w:p>
            <w:pPr>
              <w:pStyle w:val="TableContents"/>
              <w:bidi w:val="0"/>
              <w:spacing w:before="0" w:after="283"/>
              <w:jc w:val="left"/>
              <w:rPr/>
            </w:pPr>
            <w:r>
              <w:rPr/>
              <w:t>SEC File Number</w:t>
            </w:r>
          </w:p>
        </w:tc>
        <w:tc>
          <w:tcPr>
            <w:tcW w:w="3499" w:type="dxa"/>
            <w:tcBorders/>
            <w:vAlign w:val="center"/>
          </w:tcPr>
          <w:p>
            <w:pPr>
              <w:pStyle w:val="TableContents"/>
              <w:bidi w:val="0"/>
              <w:spacing w:before="0" w:after="0"/>
              <w:jc w:val="left"/>
              <w:rPr/>
            </w:pPr>
            <w:r>
              <w:rPr/>
              <w:t>001-43284</w:t>
            </w:r>
          </w:p>
        </w:tc>
      </w:tr>
      <w:tr>
        <w:trPr/>
        <w:tc>
          <w:tcPr>
            <w:tcW w:w="6706" w:type="dxa"/>
            <w:tcBorders/>
            <w:vAlign w:val="center"/>
          </w:tcPr>
          <w:p>
            <w:pPr>
              <w:pStyle w:val="TableContents"/>
              <w:bidi w:val="0"/>
              <w:spacing w:before="0" w:after="283"/>
              <w:jc w:val="left"/>
              <w:rPr/>
            </w:pPr>
            <w:r>
              <w:rPr/>
              <w:t>Address of Issuer</w:t>
            </w:r>
          </w:p>
        </w:tc>
        <w:tc>
          <w:tcPr>
            <w:tcW w:w="3499" w:type="dxa"/>
            <w:tcBorders/>
            <w:vAlign w:val="center"/>
          </w:tcPr>
          <w:p>
            <w:pPr>
              <w:pStyle w:val="TableContents"/>
              <w:bidi w:val="0"/>
              <w:spacing w:before="0" w:after="0"/>
              <w:jc w:val="left"/>
              <w:rPr/>
            </w:pPr>
            <w:r>
              <w:rPr/>
              <w:t>1237 E. Arques Avenue</w:t>
              <w:br/>
              <w:t>Sunnyvale</w:t>
              <w:br/>
              <w:t xml:space="preserve">CALIFORNIA </w:t>
              <w:br/>
              <w:t>94085</w:t>
            </w:r>
          </w:p>
        </w:tc>
      </w:tr>
      <w:tr>
        <w:trPr/>
        <w:tc>
          <w:tcPr>
            <w:tcW w:w="6706" w:type="dxa"/>
            <w:tcBorders/>
            <w:vAlign w:val="center"/>
          </w:tcPr>
          <w:p>
            <w:pPr>
              <w:pStyle w:val="TableContents"/>
              <w:bidi w:val="0"/>
              <w:spacing w:before="0" w:after="283"/>
              <w:jc w:val="left"/>
              <w:rPr/>
            </w:pPr>
            <w:r>
              <w:rPr/>
              <w:t>Phone</w:t>
            </w:r>
          </w:p>
        </w:tc>
        <w:tc>
          <w:tcPr>
            <w:tcW w:w="3499" w:type="dxa"/>
            <w:tcBorders/>
            <w:vAlign w:val="center"/>
          </w:tcPr>
          <w:p>
            <w:pPr>
              <w:pStyle w:val="TableContents"/>
              <w:bidi w:val="0"/>
              <w:spacing w:before="0" w:after="0"/>
              <w:jc w:val="left"/>
              <w:rPr/>
            </w:pPr>
            <w:r>
              <w:rPr/>
              <w:t>650-933-4980</w:t>
            </w:r>
          </w:p>
        </w:tc>
      </w:tr>
      <w:tr>
        <w:trPr/>
        <w:tc>
          <w:tcPr>
            <w:tcW w:w="6706" w:type="dxa"/>
            <w:tcBorders/>
            <w:vAlign w:val="center"/>
          </w:tcPr>
          <w:p>
            <w:pPr>
              <w:pStyle w:val="TableContents"/>
              <w:bidi w:val="0"/>
              <w:spacing w:before="0" w:after="283"/>
              <w:jc w:val="left"/>
              <w:rPr/>
            </w:pPr>
            <w:r>
              <w:rPr/>
              <w:t>Name of Person for Whose Account the Securities are To Be Sold</w:t>
            </w:r>
          </w:p>
        </w:tc>
        <w:tc>
          <w:tcPr>
            <w:tcW w:w="3499" w:type="dxa"/>
            <w:tcBorders/>
            <w:vAlign w:val="center"/>
          </w:tcPr>
          <w:p>
            <w:pPr>
              <w:pStyle w:val="TableContents"/>
              <w:bidi w:val="0"/>
              <w:spacing w:before="0" w:after="0"/>
              <w:jc w:val="left"/>
              <w:rPr/>
            </w:pPr>
            <w:r>
              <w:rPr/>
              <w:t>ANDREW FELDMAN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Director</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237559</w:t>
            </w:r>
          </w:p>
        </w:tc>
        <w:tc>
          <w:tcPr>
            <w:tcW w:w="1558" w:type="dxa"/>
            <w:tcBorders/>
            <w:vAlign w:val="center"/>
          </w:tcPr>
          <w:p>
            <w:pPr>
              <w:pStyle w:val="TableContents"/>
              <w:bidi w:val="0"/>
              <w:spacing w:before="0" w:after="283"/>
              <w:jc w:val="left"/>
              <w:rPr/>
            </w:pPr>
            <w:r>
              <w:rPr/>
              <w:t>49851756.15</w:t>
            </w:r>
          </w:p>
        </w:tc>
        <w:tc>
          <w:tcPr>
            <w:tcW w:w="1536" w:type="dxa"/>
            <w:tcBorders/>
            <w:vAlign w:val="center"/>
          </w:tcPr>
          <w:p>
            <w:pPr>
              <w:pStyle w:val="TableContents"/>
              <w:bidi w:val="0"/>
              <w:spacing w:before="0" w:after="283"/>
              <w:jc w:val="left"/>
              <w:rPr/>
            </w:pPr>
            <w:r>
              <w:rPr/>
              <w:t>112247109</w:t>
            </w:r>
          </w:p>
        </w:tc>
        <w:tc>
          <w:tcPr>
            <w:tcW w:w="1557" w:type="dxa"/>
            <w:tcBorders/>
            <w:vAlign w:val="center"/>
          </w:tcPr>
          <w:p>
            <w:pPr>
              <w:pStyle w:val="TableContents"/>
              <w:bidi w:val="0"/>
              <w:spacing w:before="0" w:after="283"/>
              <w:jc w:val="left"/>
              <w:rPr/>
            </w:pPr>
            <w:r>
              <w:rPr/>
              <w:t>08/21/2026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237559</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4"/>
        <w:gridCol w:w="1824"/>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4"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ANDREW FELDMAN</w:t>
              <w:br/>
              <w:t>1237 E. Arques Avenue</w:t>
              <w:br/>
              <w:t>Sunnyvale   CA   94085</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08/18/2026</w:t>
            </w:r>
          </w:p>
        </w:tc>
        <w:tc>
          <w:tcPr>
            <w:tcW w:w="1544" w:type="dxa"/>
            <w:tcBorders/>
            <w:vAlign w:val="center"/>
          </w:tcPr>
          <w:p>
            <w:pPr>
              <w:pStyle w:val="TableContents"/>
              <w:bidi w:val="0"/>
              <w:spacing w:before="0" w:after="283"/>
              <w:jc w:val="left"/>
              <w:rPr/>
            </w:pPr>
            <w:r>
              <w:rPr/>
              <w:t>26644</w:t>
            </w:r>
          </w:p>
        </w:tc>
        <w:tc>
          <w:tcPr>
            <w:tcW w:w="1824" w:type="dxa"/>
            <w:tcBorders/>
            <w:vAlign w:val="center"/>
          </w:tcPr>
          <w:p>
            <w:pPr>
              <w:pStyle w:val="TableContents"/>
              <w:bidi w:val="0"/>
              <w:spacing w:before="0" w:after="283"/>
              <w:jc w:val="left"/>
              <w:rPr/>
            </w:pPr>
            <w:r>
              <w:rPr/>
              <w:t>5920936.26</w:t>
            </w:r>
          </w:p>
        </w:tc>
      </w:tr>
      <w:tr>
        <w:trPr/>
        <w:tc>
          <w:tcPr>
            <w:tcW w:w="3035" w:type="dxa"/>
            <w:tcBorders/>
            <w:vAlign w:val="center"/>
          </w:tcPr>
          <w:p>
            <w:pPr>
              <w:pStyle w:val="TableContents"/>
              <w:bidi w:val="0"/>
              <w:spacing w:before="0" w:after="283"/>
              <w:jc w:val="left"/>
              <w:rPr/>
            </w:pPr>
            <w:r>
              <w:rPr/>
              <w:t>ANDREW FELDMAN</w:t>
              <w:br/>
              <w:t>1237 E. Arques Avenue</w:t>
              <w:br/>
              <w:t>Sunnyvale   CA   94085</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06/25/2026</w:t>
            </w:r>
          </w:p>
        </w:tc>
        <w:tc>
          <w:tcPr>
            <w:tcW w:w="1544" w:type="dxa"/>
            <w:tcBorders/>
            <w:vAlign w:val="center"/>
          </w:tcPr>
          <w:p>
            <w:pPr>
              <w:pStyle w:val="TableContents"/>
              <w:bidi w:val="0"/>
              <w:spacing w:before="0" w:after="283"/>
              <w:jc w:val="left"/>
              <w:rPr/>
            </w:pPr>
            <w:r>
              <w:rPr/>
              <w:t>17990</w:t>
            </w:r>
          </w:p>
        </w:tc>
        <w:tc>
          <w:tcPr>
            <w:tcW w:w="1824" w:type="dxa"/>
            <w:tcBorders/>
            <w:vAlign w:val="center"/>
          </w:tcPr>
          <w:p>
            <w:pPr>
              <w:pStyle w:val="TableContents"/>
              <w:bidi w:val="0"/>
              <w:spacing w:before="0" w:after="283"/>
              <w:jc w:val="left"/>
              <w:rPr/>
            </w:pPr>
            <w:r>
              <w:rPr/>
              <w:t>3113282.84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90"/>
        <w:gridCol w:w="2715"/>
      </w:tblGrid>
      <w:tr>
        <w:trPr/>
        <w:tc>
          <w:tcPr>
            <w:tcW w:w="7490" w:type="dxa"/>
            <w:tcBorders/>
            <w:vAlign w:val="center"/>
          </w:tcPr>
          <w:p>
            <w:pPr>
              <w:pStyle w:val="TableContents"/>
              <w:bidi w:val="0"/>
              <w:spacing w:before="0" w:after="283"/>
              <w:jc w:val="left"/>
              <w:rPr/>
            </w:pPr>
            <w:r>
              <w:rPr/>
              <w:t>Remarks</w:t>
            </w:r>
          </w:p>
        </w:tc>
        <w:tc>
          <w:tcPr>
            <w:tcW w:w="271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Date of Notice</w:t>
            </w:r>
          </w:p>
        </w:tc>
        <w:tc>
          <w:tcPr>
            <w:tcW w:w="2715" w:type="dxa"/>
            <w:tcBorders/>
            <w:vAlign w:val="center"/>
          </w:tcPr>
          <w:p>
            <w:pPr>
              <w:pStyle w:val="TableContents"/>
              <w:bidi w:val="0"/>
              <w:spacing w:before="0" w:after="0"/>
              <w:jc w:val="left"/>
              <w:rPr/>
            </w:pPr>
            <w:r>
              <w:rPr/>
              <w:t>08/21/2026</w:t>
            </w:r>
          </w:p>
        </w:tc>
      </w:tr>
      <w:tr>
        <w:trPr/>
        <w:tc>
          <w:tcPr>
            <w:tcW w:w="7490" w:type="dxa"/>
            <w:tcBorders/>
            <w:vAlign w:val="center"/>
          </w:tcPr>
          <w:p>
            <w:pPr>
              <w:pStyle w:val="TableContents"/>
              <w:bidi w:val="0"/>
              <w:spacing w:before="0" w:after="283"/>
              <w:jc w:val="left"/>
              <w:rPr/>
            </w:pPr>
            <w:r>
              <w:rPr/>
              <w:t>Date of Plan Adoption or Giving of Instruction, If Relying on Rule 10b5-1</w:t>
            </w:r>
          </w:p>
        </w:tc>
        <w:tc>
          <w:tcPr>
            <w:tcW w:w="2715"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90" w:type="dxa"/>
            <w:tcBorders/>
            <w:vAlign w:val="center"/>
          </w:tcPr>
          <w:p>
            <w:pPr>
              <w:pStyle w:val="TableContents"/>
              <w:bidi w:val="0"/>
              <w:spacing w:before="0" w:after="283"/>
              <w:jc w:val="left"/>
              <w:rPr/>
            </w:pPr>
            <w:r>
              <w:rPr/>
              <w:t>Signature</w:t>
            </w:r>
          </w:p>
        </w:tc>
        <w:tc>
          <w:tcPr>
            <w:tcW w:w="2715" w:type="dxa"/>
            <w:tcBorders/>
            <w:vAlign w:val="center"/>
          </w:tcPr>
          <w:p>
            <w:pPr>
              <w:pStyle w:val="TableContents"/>
              <w:bidi w:val="0"/>
              <w:spacing w:before="0" w:after="0"/>
              <w:jc w:val="left"/>
              <w:rPr/>
            </w:pPr>
            <w:r>
              <w:rPr/>
              <w:t>/s/ Andrew Feldman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3243</Characters>
  <CharactersWithSpaces>3816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